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83099" w14:textId="77777777" w:rsidR="0064333A" w:rsidRDefault="0064333A" w:rsidP="00E27C07">
      <w:pPr>
        <w:spacing w:after="0"/>
        <w:rPr>
          <w:lang w:val="en-CA"/>
        </w:rPr>
      </w:pPr>
    </w:p>
    <w:p w14:paraId="047D5E17" w14:textId="6854491F" w:rsidR="00A27CFC" w:rsidRDefault="00A27CFC" w:rsidP="00A87D8E">
      <w:pPr>
        <w:spacing w:after="0"/>
        <w:rPr>
          <w:b/>
          <w:sz w:val="40"/>
          <w:szCs w:val="40"/>
          <w:u w:val="single"/>
        </w:rPr>
      </w:pPr>
      <w:r w:rsidRPr="00C84261">
        <w:rPr>
          <w:b/>
          <w:sz w:val="40"/>
          <w:szCs w:val="40"/>
          <w:u w:val="single"/>
        </w:rPr>
        <w:t>FICHE TECHNIQUE</w:t>
      </w:r>
      <w:r w:rsidRPr="00C84261">
        <w:rPr>
          <w:b/>
          <w:sz w:val="40"/>
          <w:szCs w:val="40"/>
          <w:u w:val="single"/>
        </w:rPr>
        <w:tab/>
      </w:r>
      <w:r w:rsidRPr="00C84261">
        <w:rPr>
          <w:b/>
          <w:sz w:val="40"/>
          <w:szCs w:val="40"/>
          <w:u w:val="single"/>
        </w:rPr>
        <w:tab/>
      </w:r>
      <w:r w:rsidR="003A71A1" w:rsidRPr="005073C0">
        <w:rPr>
          <w:bCs/>
          <w:sz w:val="40"/>
          <w:szCs w:val="40"/>
        </w:rPr>
        <w:t>_</w:t>
      </w:r>
      <w:r w:rsidR="00C84261">
        <w:rPr>
          <w:b/>
          <w:sz w:val="40"/>
          <w:szCs w:val="40"/>
          <w:u w:val="single"/>
        </w:rPr>
        <w:tab/>
      </w:r>
      <w:r w:rsidR="00C84261">
        <w:rPr>
          <w:b/>
          <w:sz w:val="40"/>
          <w:szCs w:val="40"/>
          <w:u w:val="single"/>
        </w:rPr>
        <w:tab/>
      </w:r>
      <w:r w:rsidR="00C84261">
        <w:rPr>
          <w:b/>
          <w:sz w:val="40"/>
          <w:szCs w:val="40"/>
          <w:u w:val="single"/>
        </w:rPr>
        <w:tab/>
      </w:r>
      <w:r w:rsidR="005073C0">
        <w:rPr>
          <w:b/>
          <w:sz w:val="40"/>
          <w:szCs w:val="40"/>
          <w:u w:val="single"/>
        </w:rPr>
        <w:t xml:space="preserve">     </w:t>
      </w:r>
      <w:r w:rsidR="00AD1CC5">
        <w:rPr>
          <w:b/>
          <w:sz w:val="40"/>
          <w:szCs w:val="40"/>
          <w:u w:val="single"/>
        </w:rPr>
        <w:t xml:space="preserve">    CIR </w:t>
      </w:r>
      <w:r w:rsidR="0029261C">
        <w:rPr>
          <w:b/>
          <w:sz w:val="40"/>
          <w:szCs w:val="40"/>
          <w:u w:val="single"/>
        </w:rPr>
        <w:t>312</w:t>
      </w:r>
    </w:p>
    <w:p w14:paraId="51191BD8" w14:textId="38293BD7" w:rsidR="00A87D8E" w:rsidRPr="00A87D8E" w:rsidRDefault="00A87D8E" w:rsidP="00A87D8E">
      <w:pPr>
        <w:spacing w:after="0"/>
        <w:rPr>
          <w:i/>
          <w:iCs/>
          <w:sz w:val="40"/>
          <w:szCs w:val="40"/>
        </w:rPr>
      </w:pPr>
      <w:r w:rsidRPr="00A87D8E">
        <w:rPr>
          <w:i/>
          <w:iCs/>
          <w:sz w:val="40"/>
          <w:szCs w:val="40"/>
          <w:highlight w:val="yellow"/>
        </w:rPr>
        <w:t>Cuisine de production toute équipée</w:t>
      </w:r>
      <w:r>
        <w:rPr>
          <w:i/>
          <w:iCs/>
          <w:sz w:val="40"/>
          <w:szCs w:val="40"/>
        </w:rPr>
        <w:t xml:space="preserve"> – Plateau MTL</w:t>
      </w:r>
    </w:p>
    <w:p w14:paraId="588F393F" w14:textId="77777777" w:rsidR="005B103D" w:rsidRDefault="00635442" w:rsidP="00A87D8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09941C21" w14:textId="77777777" w:rsidR="006E592F" w:rsidRPr="003C2CE1" w:rsidRDefault="005B103D" w:rsidP="005B02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35442">
        <w:rPr>
          <w:b/>
          <w:sz w:val="24"/>
          <w:szCs w:val="24"/>
        </w:rPr>
        <w:t xml:space="preserve"> </w:t>
      </w:r>
      <w:r w:rsidR="005B02DD" w:rsidRPr="003C2CE1">
        <w:rPr>
          <w:b/>
          <w:sz w:val="24"/>
          <w:szCs w:val="24"/>
        </w:rPr>
        <w:t>PARTICULARITÉS</w:t>
      </w:r>
      <w:r w:rsidR="005B02DD" w:rsidRPr="003C2CE1">
        <w:rPr>
          <w:b/>
          <w:sz w:val="24"/>
          <w:szCs w:val="24"/>
        </w:rPr>
        <w:tab/>
      </w:r>
      <w:r w:rsidR="005B02DD" w:rsidRPr="003C2CE1">
        <w:rPr>
          <w:b/>
          <w:sz w:val="24"/>
          <w:szCs w:val="24"/>
        </w:rPr>
        <w:tab/>
        <w:t>DIMENSIONS</w:t>
      </w:r>
      <w:r w:rsidR="005B02DD" w:rsidRPr="003C2CE1">
        <w:rPr>
          <w:b/>
          <w:sz w:val="24"/>
          <w:szCs w:val="24"/>
        </w:rPr>
        <w:tab/>
      </w:r>
      <w:r w:rsidR="005B02DD" w:rsidRPr="003C2CE1">
        <w:rPr>
          <w:b/>
          <w:sz w:val="24"/>
          <w:szCs w:val="24"/>
        </w:rPr>
        <w:tab/>
      </w:r>
      <w:r w:rsidR="00635442">
        <w:rPr>
          <w:b/>
          <w:sz w:val="24"/>
          <w:szCs w:val="24"/>
        </w:rPr>
        <w:t xml:space="preserve">        </w:t>
      </w:r>
      <w:r w:rsidR="007B02C4">
        <w:rPr>
          <w:b/>
          <w:sz w:val="24"/>
          <w:szCs w:val="24"/>
        </w:rPr>
        <w:t xml:space="preserve"> </w:t>
      </w:r>
      <w:r w:rsidR="005B02DD" w:rsidRPr="003C2CE1">
        <w:rPr>
          <w:b/>
          <w:sz w:val="24"/>
          <w:szCs w:val="24"/>
        </w:rPr>
        <w:t>STATUT</w:t>
      </w:r>
      <w:r w:rsidR="005B02DD" w:rsidRPr="003C2CE1">
        <w:rPr>
          <w:b/>
          <w:sz w:val="24"/>
          <w:szCs w:val="24"/>
        </w:rPr>
        <w:tab/>
      </w:r>
      <w:r w:rsidR="005B02DD" w:rsidRPr="003C2CE1">
        <w:rPr>
          <w:b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4"/>
        <w:gridCol w:w="2142"/>
        <w:gridCol w:w="2365"/>
        <w:gridCol w:w="1639"/>
      </w:tblGrid>
      <w:tr w:rsidR="00A005EA" w:rsidRPr="00A27CFC" w14:paraId="60A1148E" w14:textId="77777777" w:rsidTr="00A005EA">
        <w:tc>
          <w:tcPr>
            <w:tcW w:w="2567" w:type="dxa"/>
          </w:tcPr>
          <w:p w14:paraId="1207C33B" w14:textId="60B2CAE5" w:rsidR="00AD1CC5" w:rsidRDefault="009B609B" w:rsidP="00AD1CC5">
            <w:pPr>
              <w:pStyle w:val="Paragraphedeliste"/>
              <w:numPr>
                <w:ilvl w:val="0"/>
                <w:numId w:val="1"/>
              </w:numPr>
            </w:pPr>
            <w:r>
              <w:t xml:space="preserve">Côté </w:t>
            </w:r>
            <w:r w:rsidR="0029261C">
              <w:t>Nord-</w:t>
            </w:r>
            <w:r w:rsidR="00D8059B">
              <w:t>E</w:t>
            </w:r>
            <w:r>
              <w:t xml:space="preserve">st, </w:t>
            </w:r>
            <w:r w:rsidR="00A94418">
              <w:t>3</w:t>
            </w:r>
            <w:r w:rsidR="00AD1CC5" w:rsidRPr="00AD1CC5">
              <w:rPr>
                <w:vertAlign w:val="superscript"/>
              </w:rPr>
              <w:t>e</w:t>
            </w:r>
            <w:r w:rsidR="00AD1CC5">
              <w:t xml:space="preserve"> ét</w:t>
            </w:r>
            <w:r w:rsidR="0029261C">
              <w:t>a</w:t>
            </w:r>
          </w:p>
          <w:p w14:paraId="06234716" w14:textId="630D0BA0" w:rsidR="00EA5DF9" w:rsidRDefault="00AD1CC5" w:rsidP="00EA5DF9">
            <w:pPr>
              <w:pStyle w:val="Paragraphedeliste"/>
              <w:numPr>
                <w:ilvl w:val="0"/>
                <w:numId w:val="1"/>
              </w:numPr>
            </w:pPr>
            <w:r>
              <w:t xml:space="preserve">Fenestré </w:t>
            </w:r>
            <w:r w:rsidR="009B609B">
              <w:t xml:space="preserve">sur </w:t>
            </w:r>
            <w:r w:rsidR="0029261C">
              <w:t>3</w:t>
            </w:r>
            <w:r w:rsidR="009B609B">
              <w:t>0pi</w:t>
            </w:r>
          </w:p>
          <w:p w14:paraId="126AC467" w14:textId="0D7CFA29" w:rsidR="00BC05CA" w:rsidRDefault="009B609B" w:rsidP="00BC05CA">
            <w:pPr>
              <w:pStyle w:val="Paragraphedeliste"/>
              <w:numPr>
                <w:ilvl w:val="0"/>
                <w:numId w:val="1"/>
              </w:numPr>
            </w:pPr>
            <w:r>
              <w:t xml:space="preserve">Espace </w:t>
            </w:r>
            <w:r w:rsidR="00D8059B">
              <w:t>asymétrique</w:t>
            </w:r>
            <w:r>
              <w:t xml:space="preserve"> </w:t>
            </w:r>
            <w:r w:rsidR="00AD1CC5">
              <w:t xml:space="preserve">d’environ </w:t>
            </w:r>
            <w:r>
              <w:t xml:space="preserve">20’ x </w:t>
            </w:r>
            <w:r w:rsidR="0029261C">
              <w:t>9</w:t>
            </w:r>
            <w:r w:rsidR="00AD1CC5">
              <w:t>0</w:t>
            </w:r>
            <w:r w:rsidR="009378BD">
              <w:t>’</w:t>
            </w:r>
            <w:r w:rsidR="00AD1CC5">
              <w:t xml:space="preserve"> </w:t>
            </w:r>
          </w:p>
          <w:p w14:paraId="7654FECF" w14:textId="6DEAD7F0" w:rsidR="009E5DE8" w:rsidRDefault="00F11FE1" w:rsidP="00BC05CA">
            <w:pPr>
              <w:pStyle w:val="Paragraphedeliste"/>
              <w:numPr>
                <w:ilvl w:val="0"/>
                <w:numId w:val="1"/>
              </w:numPr>
            </w:pPr>
            <w:r>
              <w:t>Type OpenSpace</w:t>
            </w:r>
          </w:p>
          <w:p w14:paraId="24FD59BE" w14:textId="645B9EE9" w:rsidR="00A27CFC" w:rsidRDefault="00D23029" w:rsidP="00BC05CA">
            <w:pPr>
              <w:pStyle w:val="Paragraphedeliste"/>
              <w:numPr>
                <w:ilvl w:val="0"/>
                <w:numId w:val="1"/>
              </w:numPr>
            </w:pPr>
            <w:r>
              <w:t>Plancher</w:t>
            </w:r>
            <w:r w:rsidR="009B609B">
              <w:t xml:space="preserve"> bois/</w:t>
            </w:r>
            <w:r w:rsidR="00F25037">
              <w:t>vinyle</w:t>
            </w:r>
          </w:p>
          <w:p w14:paraId="26689BF3" w14:textId="13C452EA" w:rsidR="00D23029" w:rsidRPr="00A27CFC" w:rsidRDefault="004B2887" w:rsidP="00BC05CA">
            <w:pPr>
              <w:pStyle w:val="Paragraphedeliste"/>
              <w:numPr>
                <w:ilvl w:val="0"/>
                <w:numId w:val="1"/>
              </w:numPr>
            </w:pPr>
            <w:r>
              <w:t>Triphasé 600</w:t>
            </w:r>
            <w:r w:rsidR="00C85485">
              <w:t xml:space="preserve"> </w:t>
            </w:r>
            <w:r w:rsidR="009E5DE8">
              <w:t>volts</w:t>
            </w:r>
          </w:p>
        </w:tc>
        <w:tc>
          <w:tcPr>
            <w:tcW w:w="2219" w:type="dxa"/>
          </w:tcPr>
          <w:p w14:paraId="16338F86" w14:textId="4240ECBA" w:rsidR="00AD1CC5" w:rsidRDefault="009B609B" w:rsidP="00D23029">
            <w:pPr>
              <w:pStyle w:val="Paragraphedeliste"/>
              <w:numPr>
                <w:ilvl w:val="0"/>
                <w:numId w:val="1"/>
              </w:numPr>
            </w:pPr>
            <w:r>
              <w:t>1</w:t>
            </w:r>
            <w:r w:rsidR="00F11FE1">
              <w:t>,</w:t>
            </w:r>
            <w:r w:rsidR="0029261C">
              <w:t>84</w:t>
            </w:r>
            <w:r w:rsidR="00D8059B">
              <w:t>0</w:t>
            </w:r>
            <w:r w:rsidR="008507FD">
              <w:t xml:space="preserve"> </w:t>
            </w:r>
            <w:r w:rsidR="005B02DD">
              <w:t>pc</w:t>
            </w:r>
            <w:r w:rsidR="008C05F2">
              <w:t xml:space="preserve"> </w:t>
            </w:r>
            <w:r w:rsidR="005B02DD">
              <w:t>net</w:t>
            </w:r>
          </w:p>
          <w:p w14:paraId="5315BDC7" w14:textId="1FCF373D" w:rsidR="00A27CFC" w:rsidRDefault="005B02DD" w:rsidP="00AD1CC5">
            <w:pPr>
              <w:pStyle w:val="Paragraphedeliste"/>
              <w:ind w:left="360"/>
            </w:pPr>
            <w:r>
              <w:t>+15%</w:t>
            </w:r>
            <w:r w:rsidR="00AD1CC5">
              <w:t xml:space="preserve"> commun = </w:t>
            </w:r>
            <w:r w:rsidR="0029261C">
              <w:t>2,116</w:t>
            </w:r>
            <w:r w:rsidR="00D8059B">
              <w:t xml:space="preserve"> </w:t>
            </w:r>
            <w:r>
              <w:t>pc</w:t>
            </w:r>
            <w:r w:rsidR="008C05F2">
              <w:t xml:space="preserve"> </w:t>
            </w:r>
            <w:r>
              <w:t>brut</w:t>
            </w:r>
          </w:p>
          <w:p w14:paraId="041E5AAE" w14:textId="77777777" w:rsidR="00D23029" w:rsidRDefault="00D23029" w:rsidP="00D23029">
            <w:pPr>
              <w:pStyle w:val="Paragraphedeliste"/>
              <w:numPr>
                <w:ilvl w:val="0"/>
                <w:numId w:val="1"/>
              </w:numPr>
            </w:pPr>
            <w:r>
              <w:t>Élévation de 10’</w:t>
            </w:r>
          </w:p>
          <w:p w14:paraId="1B898175" w14:textId="60E53DCC" w:rsidR="00815833" w:rsidRDefault="00F11FE1" w:rsidP="009B609B">
            <w:pPr>
              <w:pStyle w:val="Paragraphedeliste"/>
              <w:numPr>
                <w:ilvl w:val="0"/>
                <w:numId w:val="1"/>
              </w:numPr>
            </w:pPr>
            <w:r>
              <w:t>1,</w:t>
            </w:r>
            <w:r w:rsidR="0029261C">
              <w:t>776</w:t>
            </w:r>
            <w:r w:rsidR="00F03F8A">
              <w:t>% d’occup</w:t>
            </w:r>
          </w:p>
          <w:p w14:paraId="05381A7B" w14:textId="77777777" w:rsidR="00815833" w:rsidRPr="00A27CFC" w:rsidRDefault="00815833" w:rsidP="00815833">
            <w:pPr>
              <w:pStyle w:val="Paragraphedeliste"/>
              <w:ind w:left="360"/>
            </w:pPr>
          </w:p>
        </w:tc>
        <w:tc>
          <w:tcPr>
            <w:tcW w:w="2410" w:type="dxa"/>
          </w:tcPr>
          <w:p w14:paraId="2A1BB72C" w14:textId="2F054F34" w:rsidR="00A27CFC" w:rsidRDefault="0029261C" w:rsidP="00C41509">
            <w:pPr>
              <w:pStyle w:val="Paragraphedeliste"/>
              <w:numPr>
                <w:ilvl w:val="0"/>
                <w:numId w:val="1"/>
              </w:numPr>
            </w:pPr>
            <w:r>
              <w:t>Déjà occupé en transformation alimentaire</w:t>
            </w:r>
          </w:p>
          <w:p w14:paraId="35F0B026" w14:textId="77777777" w:rsidR="00F11FE1" w:rsidRDefault="00F25037" w:rsidP="00C41509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F25037">
              <w:rPr>
                <w:b/>
                <w:bCs/>
              </w:rPr>
              <w:t>Idéal pour start-up</w:t>
            </w:r>
          </w:p>
          <w:p w14:paraId="3AD00077" w14:textId="77777777" w:rsidR="00F25037" w:rsidRDefault="00F25037" w:rsidP="00F25037">
            <w:pPr>
              <w:rPr>
                <w:b/>
                <w:bCs/>
              </w:rPr>
            </w:pPr>
          </w:p>
          <w:p w14:paraId="545CA445" w14:textId="2BF5CC10" w:rsidR="00F25037" w:rsidRPr="00F25037" w:rsidRDefault="00F25037" w:rsidP="00F25037">
            <w:pPr>
              <w:rPr>
                <w:b/>
                <w:bCs/>
              </w:rPr>
            </w:pPr>
            <w:r>
              <w:rPr>
                <w:b/>
                <w:bCs/>
              </w:rPr>
              <w:t>À partir du 01/01/2025</w:t>
            </w:r>
          </w:p>
        </w:tc>
        <w:tc>
          <w:tcPr>
            <w:tcW w:w="1660" w:type="dxa"/>
          </w:tcPr>
          <w:p w14:paraId="6BB3BA9E" w14:textId="77777777" w:rsidR="00A94418" w:rsidRDefault="00F25037">
            <w:r>
              <w:t>CUISINE de PRODUCTION</w:t>
            </w:r>
          </w:p>
          <w:p w14:paraId="6CCBAC6B" w14:textId="77777777" w:rsidR="00F25037" w:rsidRPr="00F25037" w:rsidRDefault="00F25037">
            <w:pPr>
              <w:rPr>
                <w:b/>
                <w:bCs/>
              </w:rPr>
            </w:pPr>
            <w:r w:rsidRPr="00F25037">
              <w:rPr>
                <w:b/>
                <w:bCs/>
              </w:rPr>
              <w:t>Certifiée MAPAQ</w:t>
            </w:r>
          </w:p>
          <w:p w14:paraId="0116BEC4" w14:textId="40E1DD59" w:rsidR="00F25037" w:rsidRPr="00A27CFC" w:rsidRDefault="00F25037"/>
        </w:tc>
      </w:tr>
    </w:tbl>
    <w:p w14:paraId="1E9E8400" w14:textId="77777777" w:rsidR="00A27CFC" w:rsidRDefault="00A27CFC"/>
    <w:p w14:paraId="423AAEF8" w14:textId="140B227C" w:rsidR="00A27CFC" w:rsidRPr="00114254" w:rsidRDefault="008E5101">
      <w:pPr>
        <w:rPr>
          <w:b/>
          <w:sz w:val="24"/>
          <w:szCs w:val="24"/>
        </w:rPr>
      </w:pPr>
      <w:r w:rsidRPr="00114254">
        <w:rPr>
          <w:b/>
          <w:sz w:val="24"/>
          <w:szCs w:val="24"/>
        </w:rPr>
        <w:t xml:space="preserve"> </w:t>
      </w:r>
      <w:r w:rsidR="009B609B" w:rsidRPr="00114254">
        <w:rPr>
          <w:b/>
          <w:sz w:val="24"/>
          <w:szCs w:val="24"/>
        </w:rPr>
        <w:t>LOCATEUR</w:t>
      </w:r>
      <w:r w:rsidR="003C2CE1" w:rsidRPr="00114254">
        <w:rPr>
          <w:b/>
          <w:sz w:val="24"/>
          <w:szCs w:val="24"/>
        </w:rPr>
        <w:tab/>
      </w:r>
      <w:r w:rsidR="003C2CE1" w:rsidRPr="00114254">
        <w:rPr>
          <w:b/>
          <w:sz w:val="24"/>
          <w:szCs w:val="24"/>
        </w:rPr>
        <w:tab/>
      </w:r>
      <w:r w:rsidR="003C2CE1" w:rsidRPr="00114254">
        <w:rPr>
          <w:b/>
          <w:sz w:val="24"/>
          <w:szCs w:val="24"/>
        </w:rPr>
        <w:tab/>
      </w:r>
      <w:r w:rsidR="003C2CE1" w:rsidRPr="00114254">
        <w:rPr>
          <w:b/>
          <w:sz w:val="24"/>
          <w:szCs w:val="24"/>
        </w:rPr>
        <w:tab/>
      </w:r>
      <w:r w:rsidR="003C2CE1" w:rsidRPr="00114254">
        <w:rPr>
          <w:b/>
          <w:sz w:val="24"/>
          <w:szCs w:val="24"/>
        </w:rPr>
        <w:tab/>
      </w:r>
      <w:r w:rsidR="003C2CE1" w:rsidRPr="00114254">
        <w:rPr>
          <w:b/>
          <w:sz w:val="24"/>
          <w:szCs w:val="24"/>
        </w:rPr>
        <w:tab/>
      </w:r>
      <w:r w:rsidR="003C2CE1" w:rsidRPr="00114254">
        <w:rPr>
          <w:b/>
          <w:sz w:val="24"/>
          <w:szCs w:val="24"/>
        </w:rPr>
        <w:tab/>
      </w:r>
      <w:r w:rsidRPr="00114254">
        <w:rPr>
          <w:b/>
          <w:sz w:val="24"/>
          <w:szCs w:val="24"/>
        </w:rPr>
        <w:t xml:space="preserve">       </w:t>
      </w:r>
      <w:r w:rsidR="00F11FE1">
        <w:rPr>
          <w:b/>
          <w:sz w:val="24"/>
          <w:szCs w:val="24"/>
        </w:rPr>
        <w:t xml:space="preserve">  </w:t>
      </w:r>
      <w:r w:rsidR="003C2CE1" w:rsidRPr="00114254">
        <w:rPr>
          <w:b/>
          <w:sz w:val="24"/>
          <w:szCs w:val="24"/>
        </w:rPr>
        <w:t>COORDONNÉES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2965"/>
      </w:tblGrid>
      <w:tr w:rsidR="003C2CE1" w:rsidRPr="005073C0" w14:paraId="07838608" w14:textId="77777777" w:rsidTr="00F25037">
        <w:tc>
          <w:tcPr>
            <w:tcW w:w="5665" w:type="dxa"/>
          </w:tcPr>
          <w:p w14:paraId="6057380F" w14:textId="77777777" w:rsidR="003C2CE1" w:rsidRPr="00F25037" w:rsidRDefault="009B609B" w:rsidP="003C2CE1">
            <w:pPr>
              <w:rPr>
                <w:b/>
                <w:bCs/>
                <w:sz w:val="24"/>
                <w:szCs w:val="24"/>
              </w:rPr>
            </w:pPr>
            <w:r w:rsidRPr="00F25037">
              <w:rPr>
                <w:b/>
                <w:bCs/>
                <w:sz w:val="24"/>
                <w:szCs w:val="24"/>
              </w:rPr>
              <w:t>M. Christian Bernard, gestionnaire</w:t>
            </w:r>
          </w:p>
          <w:p w14:paraId="0D0E7ABC" w14:textId="77777777" w:rsidR="003C2CE1" w:rsidRPr="00264E91" w:rsidRDefault="009B609B" w:rsidP="003C2CE1">
            <w:pPr>
              <w:rPr>
                <w:b/>
                <w:bCs/>
                <w:sz w:val="32"/>
                <w:szCs w:val="32"/>
              </w:rPr>
            </w:pPr>
            <w:r w:rsidRPr="00264E91">
              <w:rPr>
                <w:b/>
                <w:bCs/>
                <w:sz w:val="32"/>
                <w:szCs w:val="32"/>
              </w:rPr>
              <w:t>Centre industriel Rosemont</w:t>
            </w:r>
          </w:p>
          <w:p w14:paraId="7F872542" w14:textId="77777777" w:rsidR="007B02C4" w:rsidRPr="00F25037" w:rsidRDefault="001556E6" w:rsidP="003C2CE1">
            <w:pPr>
              <w:rPr>
                <w:sz w:val="24"/>
                <w:szCs w:val="24"/>
              </w:rPr>
            </w:pPr>
            <w:r w:rsidRPr="00F25037">
              <w:rPr>
                <w:sz w:val="24"/>
                <w:szCs w:val="24"/>
              </w:rPr>
              <w:t>2177, rue Masson, bur.</w:t>
            </w:r>
            <w:r w:rsidR="007B02C4" w:rsidRPr="00F25037">
              <w:rPr>
                <w:sz w:val="24"/>
                <w:szCs w:val="24"/>
              </w:rPr>
              <w:t xml:space="preserve"> 100</w:t>
            </w:r>
            <w:r w:rsidR="003C2CE1" w:rsidRPr="00F25037">
              <w:rPr>
                <w:sz w:val="24"/>
                <w:szCs w:val="24"/>
              </w:rPr>
              <w:t>, Montréal, (Qué) H2H 1B1</w:t>
            </w:r>
          </w:p>
        </w:tc>
        <w:tc>
          <w:tcPr>
            <w:tcW w:w="2965" w:type="dxa"/>
          </w:tcPr>
          <w:p w14:paraId="7EAD4032" w14:textId="77777777" w:rsidR="003C2CE1" w:rsidRPr="009E5DE8" w:rsidRDefault="003B7553" w:rsidP="003C2CE1">
            <w:pPr>
              <w:rPr>
                <w:b/>
                <w:sz w:val="24"/>
                <w:szCs w:val="24"/>
                <w:lang w:val="en-CA"/>
              </w:rPr>
            </w:pPr>
            <w:r w:rsidRPr="009E5DE8">
              <w:rPr>
                <w:b/>
                <w:sz w:val="24"/>
                <w:szCs w:val="24"/>
                <w:lang w:val="en-CA"/>
              </w:rPr>
              <w:t>B :</w:t>
            </w:r>
            <w:r w:rsidR="00F03F8A" w:rsidRPr="009E5DE8">
              <w:rPr>
                <w:b/>
                <w:sz w:val="24"/>
                <w:szCs w:val="24"/>
                <w:lang w:val="en-CA"/>
              </w:rPr>
              <w:t xml:space="preserve"> </w:t>
            </w:r>
            <w:r w:rsidR="001556E6" w:rsidRPr="009E5DE8">
              <w:rPr>
                <w:b/>
                <w:sz w:val="24"/>
                <w:szCs w:val="24"/>
                <w:lang w:val="en-CA"/>
              </w:rPr>
              <w:t>514.</w:t>
            </w:r>
            <w:r w:rsidR="008E5101" w:rsidRPr="009E5DE8">
              <w:rPr>
                <w:b/>
                <w:sz w:val="24"/>
                <w:szCs w:val="24"/>
                <w:lang w:val="en-CA"/>
              </w:rPr>
              <w:t>206-8607</w:t>
            </w:r>
          </w:p>
          <w:p w14:paraId="5784BBAB" w14:textId="3ECD81B8" w:rsidR="003B7553" w:rsidRPr="009E5DE8" w:rsidRDefault="003B7553" w:rsidP="003C2CE1">
            <w:pPr>
              <w:rPr>
                <w:lang w:val="en-CA"/>
              </w:rPr>
            </w:pPr>
            <w:r w:rsidRPr="009E5DE8">
              <w:rPr>
                <w:lang w:val="en-CA"/>
              </w:rPr>
              <w:t>F :</w:t>
            </w:r>
            <w:r w:rsidR="00F03F8A" w:rsidRPr="009E5DE8">
              <w:rPr>
                <w:lang w:val="en-CA"/>
              </w:rPr>
              <w:t xml:space="preserve"> </w:t>
            </w:r>
          </w:p>
          <w:p w14:paraId="1A20728E" w14:textId="7D2E3627" w:rsidR="003B7553" w:rsidRPr="009E5DE8" w:rsidRDefault="003B7553" w:rsidP="003C2CE1">
            <w:pPr>
              <w:rPr>
                <w:lang w:val="en-CA"/>
              </w:rPr>
            </w:pPr>
            <w:r w:rsidRPr="009E5DE8">
              <w:rPr>
                <w:lang w:val="en-CA"/>
              </w:rPr>
              <w:t>M :</w:t>
            </w:r>
            <w:r w:rsidR="00F03F8A" w:rsidRPr="009E5DE8">
              <w:rPr>
                <w:lang w:val="en-CA"/>
              </w:rPr>
              <w:t xml:space="preserve"> </w:t>
            </w:r>
          </w:p>
          <w:p w14:paraId="69D7667C" w14:textId="220180A0" w:rsidR="003B7553" w:rsidRPr="009E5DE8" w:rsidRDefault="003B7553" w:rsidP="008E5101">
            <w:pPr>
              <w:rPr>
                <w:lang w:val="en-CA"/>
              </w:rPr>
            </w:pPr>
            <w:r w:rsidRPr="009E5DE8">
              <w:rPr>
                <w:lang w:val="en-CA"/>
              </w:rPr>
              <w:t>C :</w:t>
            </w:r>
            <w:r w:rsidR="001556E6" w:rsidRPr="009E5DE8">
              <w:rPr>
                <w:lang w:val="en-CA"/>
              </w:rPr>
              <w:t xml:space="preserve"> </w:t>
            </w:r>
            <w:hyperlink r:id="rId8" w:history="1">
              <w:r w:rsidR="00F25037" w:rsidRPr="00AE52E1">
                <w:rPr>
                  <w:rStyle w:val="Lienhypertexte"/>
                  <w:lang w:val="en-CA"/>
                </w:rPr>
                <w:t>cb@centresindustriels.com</w:t>
              </w:r>
            </w:hyperlink>
          </w:p>
        </w:tc>
      </w:tr>
    </w:tbl>
    <w:p w14:paraId="5BB9925C" w14:textId="77777777" w:rsidR="00A27CFC" w:rsidRPr="009E5DE8" w:rsidRDefault="00A27CFC" w:rsidP="003C2CE1">
      <w:pPr>
        <w:spacing w:after="0"/>
        <w:rPr>
          <w:lang w:val="en-CA"/>
        </w:rPr>
      </w:pPr>
    </w:p>
    <w:p w14:paraId="7930A8C3" w14:textId="77777777" w:rsidR="003D33E7" w:rsidRPr="009E5DE8" w:rsidRDefault="003D33E7" w:rsidP="003C2CE1">
      <w:pPr>
        <w:spacing w:after="0"/>
        <w:rPr>
          <w:lang w:val="en-CA"/>
        </w:rPr>
      </w:pPr>
    </w:p>
    <w:p w14:paraId="5AC73CC5" w14:textId="77777777" w:rsidR="00F03F8A" w:rsidRPr="003573AF" w:rsidRDefault="00F03F8A" w:rsidP="003D33E7">
      <w:pPr>
        <w:spacing w:after="120"/>
        <w:rPr>
          <w:b/>
        </w:rPr>
      </w:pPr>
      <w:r w:rsidRPr="00C41509">
        <w:rPr>
          <w:b/>
          <w:sz w:val="24"/>
          <w:szCs w:val="24"/>
        </w:rPr>
        <w:t>CONDITIONS</w:t>
      </w:r>
      <w:r w:rsidRPr="003573AF">
        <w:rPr>
          <w:b/>
        </w:rPr>
        <w:tab/>
      </w:r>
      <w:r w:rsidRPr="003573AF">
        <w:rPr>
          <w:b/>
        </w:rPr>
        <w:tab/>
      </w:r>
      <w:r w:rsidRPr="003573AF">
        <w:rPr>
          <w:b/>
        </w:rPr>
        <w:tab/>
      </w:r>
      <w:r w:rsidRPr="003573AF">
        <w:rPr>
          <w:b/>
        </w:rPr>
        <w:tab/>
      </w:r>
      <w:r w:rsidRPr="003573AF">
        <w:rPr>
          <w:b/>
        </w:rPr>
        <w:tab/>
      </w:r>
      <w:r w:rsidR="003573AF">
        <w:rPr>
          <w:b/>
        </w:rPr>
        <w:tab/>
      </w:r>
      <w:r w:rsidR="003573AF">
        <w:rPr>
          <w:b/>
        </w:rPr>
        <w:tab/>
      </w:r>
      <w:r w:rsidRPr="00C41509">
        <w:rPr>
          <w:b/>
          <w:sz w:val="24"/>
          <w:szCs w:val="24"/>
        </w:rPr>
        <w:t>TERMES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7"/>
        <w:gridCol w:w="4068"/>
        <w:gridCol w:w="3785"/>
      </w:tblGrid>
      <w:tr w:rsidR="000B35C1" w14:paraId="3F7F23B6" w14:textId="77777777" w:rsidTr="000B35C1">
        <w:tc>
          <w:tcPr>
            <w:tcW w:w="675" w:type="dxa"/>
          </w:tcPr>
          <w:p w14:paraId="28733C31" w14:textId="76895C94" w:rsidR="000B35C1" w:rsidRDefault="000B35C1" w:rsidP="009E5DE8">
            <w:r w:rsidRPr="00E86000">
              <w:rPr>
                <w:b/>
                <w:bCs/>
                <w:sz w:val="24"/>
                <w:szCs w:val="24"/>
              </w:rPr>
              <w:t>20</w:t>
            </w:r>
            <w:r w:rsidR="009B609B" w:rsidRPr="00E86000">
              <w:rPr>
                <w:b/>
                <w:bCs/>
                <w:sz w:val="24"/>
                <w:szCs w:val="24"/>
              </w:rPr>
              <w:t>2</w:t>
            </w:r>
            <w:r w:rsidR="00E86000" w:rsidRPr="00E86000">
              <w:rPr>
                <w:b/>
                <w:bCs/>
                <w:sz w:val="24"/>
                <w:szCs w:val="24"/>
              </w:rPr>
              <w:t>5</w:t>
            </w:r>
            <w:r w:rsidR="009B609B" w:rsidRPr="00E86000">
              <w:rPr>
                <w:b/>
                <w:bCs/>
                <w:sz w:val="24"/>
                <w:szCs w:val="24"/>
              </w:rPr>
              <w:t>-</w:t>
            </w:r>
            <w:r w:rsidR="009B609B">
              <w:t>202</w:t>
            </w:r>
            <w:r w:rsidR="00E86000">
              <w:t>6</w:t>
            </w:r>
            <w:r w:rsidR="009E5DE8">
              <w:t>-</w:t>
            </w:r>
          </w:p>
          <w:p w14:paraId="5324EFCA" w14:textId="4E1C1476" w:rsidR="009E5DE8" w:rsidRPr="007943B1" w:rsidRDefault="009E5DE8" w:rsidP="009E5DE8">
            <w:r>
              <w:t>202</w:t>
            </w:r>
            <w:r w:rsidR="00E86000">
              <w:t>7</w:t>
            </w:r>
            <w:r>
              <w:t>-</w:t>
            </w:r>
          </w:p>
          <w:p w14:paraId="67D8E97B" w14:textId="77777777" w:rsidR="000B35C1" w:rsidRPr="003573AF" w:rsidRDefault="000B35C1" w:rsidP="003D33E7">
            <w:pPr>
              <w:spacing w:after="120"/>
            </w:pPr>
          </w:p>
        </w:tc>
        <w:tc>
          <w:tcPr>
            <w:tcW w:w="4253" w:type="dxa"/>
          </w:tcPr>
          <w:p w14:paraId="0782110B" w14:textId="44C9ED91" w:rsidR="000B35C1" w:rsidRPr="00E86000" w:rsidRDefault="000B35C1" w:rsidP="00114254">
            <w:pPr>
              <w:rPr>
                <w:b/>
                <w:bCs/>
                <w:sz w:val="24"/>
                <w:szCs w:val="24"/>
              </w:rPr>
            </w:pPr>
            <w:r w:rsidRPr="00E86000">
              <w:rPr>
                <w:b/>
                <w:bCs/>
                <w:sz w:val="24"/>
                <w:szCs w:val="24"/>
              </w:rPr>
              <w:t xml:space="preserve">$ </w:t>
            </w:r>
            <w:r w:rsidR="0029261C" w:rsidRPr="00E86000">
              <w:rPr>
                <w:b/>
                <w:bCs/>
                <w:sz w:val="24"/>
                <w:szCs w:val="24"/>
              </w:rPr>
              <w:t>2,</w:t>
            </w:r>
            <w:r w:rsidR="00E86000">
              <w:rPr>
                <w:b/>
                <w:bCs/>
                <w:sz w:val="24"/>
                <w:szCs w:val="24"/>
              </w:rPr>
              <w:t>733</w:t>
            </w:r>
            <w:r w:rsidR="003A71A1" w:rsidRPr="00E86000">
              <w:rPr>
                <w:b/>
                <w:bCs/>
                <w:sz w:val="24"/>
                <w:szCs w:val="24"/>
              </w:rPr>
              <w:t xml:space="preserve">.17 </w:t>
            </w:r>
            <w:r w:rsidR="00114254" w:rsidRPr="00E86000">
              <w:rPr>
                <w:b/>
                <w:bCs/>
                <w:sz w:val="24"/>
                <w:szCs w:val="24"/>
              </w:rPr>
              <w:t>+ txx</w:t>
            </w:r>
            <w:r w:rsidR="00264E91" w:rsidRPr="00E86000">
              <w:rPr>
                <w:b/>
                <w:bCs/>
                <w:sz w:val="24"/>
                <w:szCs w:val="24"/>
              </w:rPr>
              <w:t xml:space="preserve"> (1</w:t>
            </w:r>
            <w:r w:rsidR="00E86000" w:rsidRPr="00E86000">
              <w:rPr>
                <w:b/>
                <w:bCs/>
                <w:sz w:val="24"/>
                <w:szCs w:val="24"/>
              </w:rPr>
              <w:t>5</w:t>
            </w:r>
            <w:r w:rsidR="00D8059B" w:rsidRPr="00E86000">
              <w:rPr>
                <w:b/>
                <w:bCs/>
                <w:sz w:val="24"/>
                <w:szCs w:val="24"/>
              </w:rPr>
              <w:t>.</w:t>
            </w:r>
            <w:r w:rsidR="003A71A1" w:rsidRPr="00E86000">
              <w:rPr>
                <w:b/>
                <w:bCs/>
                <w:sz w:val="24"/>
                <w:szCs w:val="24"/>
              </w:rPr>
              <w:t>5</w:t>
            </w:r>
            <w:r w:rsidR="00D8059B" w:rsidRPr="00E86000">
              <w:rPr>
                <w:b/>
                <w:bCs/>
                <w:sz w:val="24"/>
                <w:szCs w:val="24"/>
              </w:rPr>
              <w:t>0</w:t>
            </w:r>
            <w:r w:rsidR="00264E91" w:rsidRPr="00E86000">
              <w:rPr>
                <w:b/>
                <w:bCs/>
                <w:sz w:val="24"/>
                <w:szCs w:val="24"/>
              </w:rPr>
              <w:t>$ le pica)</w:t>
            </w:r>
          </w:p>
          <w:p w14:paraId="4477ED01" w14:textId="6A1754B3" w:rsidR="00114254" w:rsidRDefault="00114254" w:rsidP="00114254">
            <w:r>
              <w:t xml:space="preserve">$ </w:t>
            </w:r>
            <w:r w:rsidR="00C92353">
              <w:t>2,</w:t>
            </w:r>
            <w:r w:rsidR="00E86000">
              <w:t>777.25</w:t>
            </w:r>
            <w:r>
              <w:t xml:space="preserve"> + txx</w:t>
            </w:r>
            <w:r w:rsidR="00264E91">
              <w:t xml:space="preserve"> (1</w:t>
            </w:r>
            <w:r w:rsidR="00E86000">
              <w:t>5</w:t>
            </w:r>
            <w:r w:rsidR="00F11FE1">
              <w:t>.</w:t>
            </w:r>
            <w:r w:rsidR="00E86000">
              <w:t>75</w:t>
            </w:r>
            <w:r w:rsidR="00264E91">
              <w:t>$ le pica)</w:t>
            </w:r>
          </w:p>
          <w:p w14:paraId="6B4C7FE7" w14:textId="2A57365E" w:rsidR="009E5DE8" w:rsidRDefault="00114254" w:rsidP="003D33E7">
            <w:pPr>
              <w:spacing w:after="120"/>
            </w:pPr>
            <w:r>
              <w:t xml:space="preserve">$ </w:t>
            </w:r>
            <w:r w:rsidR="00C92353">
              <w:t>2,</w:t>
            </w:r>
            <w:r w:rsidR="00E86000">
              <w:t>821.33</w:t>
            </w:r>
            <w:r>
              <w:t xml:space="preserve"> + txx</w:t>
            </w:r>
            <w:r w:rsidR="00264E91">
              <w:t xml:space="preserve"> (1</w:t>
            </w:r>
            <w:r w:rsidR="00E86000">
              <w:t>6</w:t>
            </w:r>
            <w:r w:rsidR="00D8059B">
              <w:t>.</w:t>
            </w:r>
            <w:r w:rsidR="00E86000">
              <w:t>0</w:t>
            </w:r>
            <w:r w:rsidR="00D8059B">
              <w:t>0</w:t>
            </w:r>
            <w:r w:rsidR="00264E91">
              <w:t>$ le pica)</w:t>
            </w:r>
          </w:p>
          <w:p w14:paraId="23D4820E" w14:textId="6ECD7E8D" w:rsidR="000B35C1" w:rsidRPr="007943B1" w:rsidRDefault="003A71A1" w:rsidP="003D33E7">
            <w:pPr>
              <w:spacing w:after="120"/>
            </w:pPr>
            <w:r>
              <w:t xml:space="preserve">+ </w:t>
            </w:r>
            <w:r w:rsidR="000B35C1" w:rsidRPr="007943B1">
              <w:t xml:space="preserve">Hydro </w:t>
            </w:r>
          </w:p>
          <w:p w14:paraId="2A8E0943" w14:textId="533D1FC5" w:rsidR="000B35C1" w:rsidRPr="003573AF" w:rsidRDefault="00E86000" w:rsidP="003D33E7">
            <w:pPr>
              <w:spacing w:after="120"/>
            </w:pPr>
            <w:r>
              <w:t>+</w:t>
            </w:r>
            <w:r w:rsidR="000B35C1" w:rsidRPr="007943B1">
              <w:t xml:space="preserve">Taxes munic </w:t>
            </w:r>
            <w:r w:rsidR="00264E91">
              <w:t xml:space="preserve">annuels </w:t>
            </w:r>
            <w:r w:rsidR="000B35C1" w:rsidRPr="007943B1">
              <w:t>20</w:t>
            </w:r>
            <w:r w:rsidR="009B609B">
              <w:t>2</w:t>
            </w:r>
            <w:r w:rsidR="003A71A1">
              <w:t>4</w:t>
            </w:r>
            <w:r w:rsidR="000B35C1" w:rsidRPr="007943B1">
              <w:t> : $</w:t>
            </w:r>
            <w:r w:rsidR="00CE3AA3">
              <w:t>3,</w:t>
            </w:r>
            <w:r w:rsidR="003A71A1">
              <w:t>600 + tx</w:t>
            </w:r>
          </w:p>
        </w:tc>
        <w:tc>
          <w:tcPr>
            <w:tcW w:w="3928" w:type="dxa"/>
          </w:tcPr>
          <w:p w14:paraId="26060F55" w14:textId="3BB73E79" w:rsidR="000B35C1" w:rsidRDefault="009B609B" w:rsidP="003D33E7">
            <w:pPr>
              <w:spacing w:after="120"/>
            </w:pPr>
            <w:r>
              <w:t>1</w:t>
            </w:r>
            <w:r w:rsidRPr="009B609B">
              <w:rPr>
                <w:vertAlign w:val="superscript"/>
              </w:rPr>
              <w:t>er</w:t>
            </w:r>
            <w:r>
              <w:t xml:space="preserve"> bail - </w:t>
            </w:r>
            <w:r w:rsidR="00D8059B">
              <w:t>36</w:t>
            </w:r>
            <w:r>
              <w:t xml:space="preserve"> mois</w:t>
            </w:r>
            <w:r w:rsidR="00CF5618">
              <w:t xml:space="preserve"> exigé</w:t>
            </w:r>
            <w:r w:rsidR="00264E91">
              <w:t xml:space="preserve"> conditionnel à approbation du crédit personnel </w:t>
            </w:r>
          </w:p>
          <w:p w14:paraId="18C00779" w14:textId="59E672FE" w:rsidR="00264E91" w:rsidRPr="00264E91" w:rsidRDefault="00264E91" w:rsidP="003D33E7">
            <w:p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264E9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Incluant </w:t>
            </w:r>
            <w:r w:rsidRPr="00264E91">
              <w:rPr>
                <w:i/>
                <w:iCs/>
              </w:rPr>
              <w:t>balance de bail précédent)</w:t>
            </w:r>
          </w:p>
          <w:p w14:paraId="5186E800" w14:textId="6469E626" w:rsidR="009B609B" w:rsidRPr="00BB4900" w:rsidRDefault="00BB4900" w:rsidP="003D33E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BB4900">
              <w:rPr>
                <w:b/>
                <w:bCs/>
                <w:sz w:val="24"/>
                <w:szCs w:val="24"/>
              </w:rPr>
              <w:t>Occupation : dès le 1</w:t>
            </w:r>
            <w:r w:rsidRPr="00BB4900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 w:rsidRPr="00BB4900">
              <w:rPr>
                <w:b/>
                <w:bCs/>
                <w:sz w:val="24"/>
                <w:szCs w:val="24"/>
              </w:rPr>
              <w:t xml:space="preserve"> </w:t>
            </w:r>
            <w:r w:rsidR="003A71A1">
              <w:rPr>
                <w:b/>
                <w:bCs/>
                <w:sz w:val="24"/>
                <w:szCs w:val="24"/>
              </w:rPr>
              <w:t>janvier 2025</w:t>
            </w:r>
          </w:p>
        </w:tc>
      </w:tr>
    </w:tbl>
    <w:p w14:paraId="0B89E38C" w14:textId="77777777" w:rsidR="00F03F8A" w:rsidRDefault="00F03F8A" w:rsidP="003C2CE1">
      <w:pPr>
        <w:spacing w:after="0"/>
      </w:pPr>
    </w:p>
    <w:p w14:paraId="0B4C591B" w14:textId="2C1278F3" w:rsidR="00BB4900" w:rsidRPr="00E86000" w:rsidRDefault="00BB4900" w:rsidP="003C2CE1">
      <w:pPr>
        <w:spacing w:after="0"/>
        <w:rPr>
          <w:sz w:val="28"/>
          <w:szCs w:val="28"/>
        </w:rPr>
      </w:pPr>
      <w:r w:rsidRPr="00E86000">
        <w:rPr>
          <w:b/>
          <w:bCs/>
          <w:sz w:val="28"/>
          <w:szCs w:val="28"/>
        </w:rPr>
        <w:t>Infos additionnelles :</w:t>
      </w:r>
      <w:r w:rsidRPr="00E86000">
        <w:rPr>
          <w:sz w:val="28"/>
          <w:szCs w:val="28"/>
        </w:rPr>
        <w:t xml:space="preserve"> </w:t>
      </w:r>
      <w:r w:rsidR="00E86000">
        <w:rPr>
          <w:sz w:val="28"/>
          <w:szCs w:val="28"/>
        </w:rPr>
        <w:t xml:space="preserve"> </w:t>
      </w:r>
      <w:r w:rsidR="00E86000" w:rsidRPr="00E86000">
        <w:rPr>
          <w:b/>
          <w:bCs/>
          <w:sz w:val="28"/>
          <w:szCs w:val="28"/>
          <w:highlight w:val="yellow"/>
        </w:rPr>
        <w:t>CUISINE ÉQUIPÉE</w:t>
      </w:r>
    </w:p>
    <w:p w14:paraId="461AF150" w14:textId="586CA76C" w:rsidR="00F11FE1" w:rsidRDefault="00E86000" w:rsidP="00F11FE1">
      <w:pPr>
        <w:pStyle w:val="Paragraphedeliste"/>
        <w:numPr>
          <w:ilvl w:val="0"/>
          <w:numId w:val="2"/>
        </w:numPr>
        <w:spacing w:after="0"/>
      </w:pPr>
      <w:r>
        <w:t>FOUR CONVECTION, BRAISIÈRE, CUISINIÈRE, HOTTE/CONDUITS / SYST. INCENDIE</w:t>
      </w:r>
    </w:p>
    <w:p w14:paraId="63E636C7" w14:textId="7A335E86" w:rsidR="00F11FE1" w:rsidRDefault="00E86000" w:rsidP="00F11FE1">
      <w:pPr>
        <w:pStyle w:val="Paragraphedeliste"/>
        <w:numPr>
          <w:ilvl w:val="0"/>
          <w:numId w:val="2"/>
        </w:numPr>
        <w:spacing w:after="0"/>
      </w:pPr>
      <w:r>
        <w:t>ÉVIERS DOUBLE ET TRIPLE</w:t>
      </w:r>
    </w:p>
    <w:p w14:paraId="7E99272E" w14:textId="7ADA1653" w:rsidR="00F11FE1" w:rsidRDefault="00E86000" w:rsidP="00F11FE1">
      <w:pPr>
        <w:pStyle w:val="Paragraphedeliste"/>
        <w:numPr>
          <w:ilvl w:val="0"/>
          <w:numId w:val="2"/>
        </w:numPr>
        <w:spacing w:after="0"/>
      </w:pPr>
      <w:r>
        <w:t>4 TABLES DE TRAVAIL EN INOX</w:t>
      </w:r>
    </w:p>
    <w:p w14:paraId="34B34277" w14:textId="0048F7E6" w:rsidR="00F11FE1" w:rsidRDefault="00E86000" w:rsidP="00F11FE1">
      <w:pPr>
        <w:pStyle w:val="Paragraphedeliste"/>
        <w:numPr>
          <w:ilvl w:val="0"/>
          <w:numId w:val="2"/>
        </w:numPr>
        <w:spacing w:after="0"/>
      </w:pPr>
      <w:r>
        <w:t>CHAMBRE FROIDE (4 DEGRÉS)</w:t>
      </w:r>
    </w:p>
    <w:p w14:paraId="5B9699D2" w14:textId="5A2BBFBF" w:rsidR="00E86000" w:rsidRDefault="00E86000" w:rsidP="00F11FE1">
      <w:pPr>
        <w:pStyle w:val="Paragraphedeliste"/>
        <w:numPr>
          <w:ilvl w:val="0"/>
          <w:numId w:val="2"/>
        </w:numPr>
        <w:spacing w:after="0"/>
      </w:pPr>
      <w:r>
        <w:t>TOILETTE PRIVÉE, ENTRÉE (SAS), REMISE</w:t>
      </w:r>
    </w:p>
    <w:p w14:paraId="5B945239" w14:textId="0338B93D" w:rsidR="00E86000" w:rsidRPr="003573AF" w:rsidRDefault="00E86000" w:rsidP="00F11FE1">
      <w:pPr>
        <w:pStyle w:val="Paragraphedeliste"/>
        <w:numPr>
          <w:ilvl w:val="0"/>
          <w:numId w:val="2"/>
        </w:numPr>
        <w:spacing w:after="0"/>
      </w:pPr>
      <w:r>
        <w:t>SALLE D’EMPLOYÉ/BUREAU</w:t>
      </w:r>
    </w:p>
    <w:sectPr w:rsidR="00E86000" w:rsidRPr="003573AF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C845D" w14:textId="77777777" w:rsidR="00A12C19" w:rsidRDefault="00A12C19" w:rsidP="009B609B">
      <w:pPr>
        <w:spacing w:after="0" w:line="240" w:lineRule="auto"/>
      </w:pPr>
      <w:r>
        <w:separator/>
      </w:r>
    </w:p>
  </w:endnote>
  <w:endnote w:type="continuationSeparator" w:id="0">
    <w:p w14:paraId="3FF94B4D" w14:textId="77777777" w:rsidR="00A12C19" w:rsidRDefault="00A12C19" w:rsidP="009B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05094" w14:textId="77777777" w:rsidR="004307B3" w:rsidRPr="000E71E6" w:rsidRDefault="004307B3" w:rsidP="004307B3">
    <w:pPr>
      <w:pStyle w:val="Pieddepage"/>
      <w:jc w:val="center"/>
      <w:rPr>
        <w:b/>
        <w:bCs/>
      </w:rPr>
    </w:pPr>
    <w:r w:rsidRPr="000E71E6">
      <w:rPr>
        <w:b/>
        <w:bCs/>
      </w:rPr>
      <w:t>Situé au 2177, rue Masson, Mtl, Qc, H2H 1B1, Centre industriel Rosemont</w:t>
    </w:r>
  </w:p>
  <w:p w14:paraId="05DA36F6" w14:textId="3156BF94" w:rsidR="009B609B" w:rsidRPr="004307B3" w:rsidRDefault="004307B3" w:rsidP="004307B3">
    <w:pPr>
      <w:pStyle w:val="Pieddepage"/>
      <w:jc w:val="center"/>
    </w:pPr>
    <w:r w:rsidRPr="00003483">
      <w:rPr>
        <w:b/>
        <w:bCs/>
        <w:highlight w:val="yellow"/>
      </w:rPr>
      <w:t>Contact : gestionnaire (514)</w:t>
    </w:r>
    <w:r w:rsidR="00003483" w:rsidRPr="00003483">
      <w:rPr>
        <w:b/>
        <w:bCs/>
        <w:highlight w:val="yellow"/>
      </w:rPr>
      <w:t xml:space="preserve"> </w:t>
    </w:r>
    <w:r w:rsidRPr="00003483">
      <w:rPr>
        <w:b/>
        <w:bCs/>
        <w:highlight w:val="yellow"/>
      </w:rPr>
      <w:t>206-8607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D1451" w14:textId="77777777" w:rsidR="00A12C19" w:rsidRDefault="00A12C19" w:rsidP="009B609B">
      <w:pPr>
        <w:spacing w:after="0" w:line="240" w:lineRule="auto"/>
      </w:pPr>
      <w:r>
        <w:separator/>
      </w:r>
    </w:p>
  </w:footnote>
  <w:footnote w:type="continuationSeparator" w:id="0">
    <w:p w14:paraId="38D9B64E" w14:textId="77777777" w:rsidR="00A12C19" w:rsidRDefault="00A12C19" w:rsidP="009B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2F22D" w14:textId="26AECAB9" w:rsidR="00955652" w:rsidRPr="00955652" w:rsidRDefault="00000000" w:rsidP="00582095">
    <w:pPr>
      <w:pStyle w:val="En-tte"/>
      <w:jc w:val="center"/>
      <w:rPr>
        <w:b/>
        <w:i/>
        <w:spacing w:val="60"/>
        <w:sz w:val="48"/>
        <w:szCs w:val="48"/>
        <w14:glow w14:rad="45504">
          <w14:schemeClr w14:val="accent1">
            <w14:alpha w14:val="65000"/>
            <w14:satMod w14:val="220000"/>
          </w14:schemeClr>
        </w14:glow>
        <w14:textOutline w14:w="5715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83000"/>
                  <w14:shade w14:val="100000"/>
                  <w14:satMod w14:val="200000"/>
                </w14:schemeClr>
              </w14:gs>
              <w14:gs w14:pos="75000">
                <w14:schemeClr w14:val="accent1">
                  <w14:tint w14:val="100000"/>
                  <w14:shade w14:val="50000"/>
                  <w14:satMod w14:val="150000"/>
                </w14:schemeClr>
              </w14:gs>
            </w14:gsLst>
            <w14:lin w14:ang="5400000" w14:scaled="0"/>
          </w14:gradFill>
        </w14:textFill>
      </w:rPr>
    </w:pPr>
    <w:sdt>
      <w:sdtPr>
        <w:rPr>
          <w:b/>
          <w:i/>
          <w:spacing w:val="60"/>
          <w:sz w:val="48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id w:val="-1494031596"/>
        <w:docPartObj>
          <w:docPartGallery w:val="Watermarks"/>
          <w:docPartUnique/>
        </w:docPartObj>
      </w:sdtPr>
      <w:sdtContent>
        <w:r>
          <w:rPr>
            <w:b/>
            <w:i/>
            <w:spacing w:val="60"/>
            <w:sz w:val="48"/>
            <w:szCs w:val="48"/>
            <w14:glow w14:rad="45504">
              <w14:schemeClr w14:val="accent1">
                <w14:alpha w14:val="65000"/>
                <w14:satMod w14:val="220000"/>
              </w14:schemeClr>
            </w14:glow>
            <w14:textOutline w14:w="5715" w14:cap="flat" w14:cmpd="sng" w14:algn="ctr">
              <w14:solidFill>
                <w14:schemeClr w14:val="accent1">
                  <w14:tint w14:val="10000"/>
                </w14:schemeClr>
              </w14:solidFill>
              <w14:prstDash w14:val="solid"/>
              <w14:miter w14:lim="0"/>
            </w14:textOutline>
            <w14:textFill>
              <w14:gradFill>
                <w14:gsLst>
                  <w14:gs w14:pos="10000">
                    <w14:schemeClr w14:val="accent1">
                      <w14:tint w14:val="83000"/>
                      <w14:shade w14:val="100000"/>
                      <w14:satMod w14:val="200000"/>
                    </w14:schemeClr>
                  </w14:gs>
                  <w14:gs w14:pos="75000">
                    <w14:schemeClr w14:val="accent1">
                      <w14:tint w14:val="100000"/>
                      <w14:shade w14:val="50000"/>
                      <w14:satMod w14:val="150000"/>
                    </w14:schemeClr>
                  </w14:gs>
                </w14:gsLst>
                <w14:lin w14:ang="5400000" w14:scaled="0"/>
              </w14:gradFill>
            </w14:textFill>
          </w:rPr>
          <w:pict w14:anchorId="627D61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35845330" o:spid="_x0000_s1026" type="#_x0000_t136" style="position:absolute;left:0;text-align:left;margin-left:0;margin-top:0;width:442.95pt;height:166.1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local à louer"/>
              <w10:wrap anchorx="margin" anchory="margin"/>
            </v:shape>
          </w:pict>
        </w:r>
      </w:sdtContent>
    </w:sdt>
    <w:r w:rsidR="00582095">
      <w:rPr>
        <w:noProof/>
        <w:lang w:eastAsia="fr-CA"/>
      </w:rPr>
      <w:drawing>
        <wp:inline distT="0" distB="0" distL="0" distR="0" wp14:anchorId="1C88A524" wp14:editId="5DBF2CCD">
          <wp:extent cx="1304925" cy="933450"/>
          <wp:effectExtent l="0" t="0" r="9525" b="0"/>
          <wp:docPr id="1" name="Image 1" descr="C:\Users\X\Desktop\CIR\ci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\Desktop\CIR\cir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141" cy="937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B4F3E"/>
    <w:multiLevelType w:val="hybridMultilevel"/>
    <w:tmpl w:val="89D679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46889"/>
    <w:multiLevelType w:val="hybridMultilevel"/>
    <w:tmpl w:val="E86E6E1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570135">
    <w:abstractNumId w:val="1"/>
  </w:num>
  <w:num w:numId="2" w16cid:durableId="326788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FC"/>
    <w:rsid w:val="00003483"/>
    <w:rsid w:val="00053EA3"/>
    <w:rsid w:val="00060F61"/>
    <w:rsid w:val="00067730"/>
    <w:rsid w:val="00084AC4"/>
    <w:rsid w:val="000A5FF3"/>
    <w:rsid w:val="000B35C1"/>
    <w:rsid w:val="000B4D6F"/>
    <w:rsid w:val="0010043D"/>
    <w:rsid w:val="00114254"/>
    <w:rsid w:val="00143126"/>
    <w:rsid w:val="001469DB"/>
    <w:rsid w:val="00147C24"/>
    <w:rsid w:val="00154177"/>
    <w:rsid w:val="001556E6"/>
    <w:rsid w:val="001F66BA"/>
    <w:rsid w:val="00202E5F"/>
    <w:rsid w:val="00264E91"/>
    <w:rsid w:val="0029261C"/>
    <w:rsid w:val="002D4F4E"/>
    <w:rsid w:val="002D5731"/>
    <w:rsid w:val="003573AF"/>
    <w:rsid w:val="003A71A1"/>
    <w:rsid w:val="003B1CAD"/>
    <w:rsid w:val="003B7553"/>
    <w:rsid w:val="003C2CE1"/>
    <w:rsid w:val="003D33E7"/>
    <w:rsid w:val="004307B3"/>
    <w:rsid w:val="00447796"/>
    <w:rsid w:val="004A131D"/>
    <w:rsid w:val="004B2887"/>
    <w:rsid w:val="005073C0"/>
    <w:rsid w:val="005130F7"/>
    <w:rsid w:val="00530A6B"/>
    <w:rsid w:val="00582095"/>
    <w:rsid w:val="005B02DD"/>
    <w:rsid w:val="005B103D"/>
    <w:rsid w:val="005D66E6"/>
    <w:rsid w:val="0062429B"/>
    <w:rsid w:val="00635442"/>
    <w:rsid w:val="00637996"/>
    <w:rsid w:val="0064333A"/>
    <w:rsid w:val="006940D3"/>
    <w:rsid w:val="006E592F"/>
    <w:rsid w:val="007065E5"/>
    <w:rsid w:val="00731973"/>
    <w:rsid w:val="007943B1"/>
    <w:rsid w:val="007B02C4"/>
    <w:rsid w:val="00815833"/>
    <w:rsid w:val="008507FD"/>
    <w:rsid w:val="00871A00"/>
    <w:rsid w:val="008C05F2"/>
    <w:rsid w:val="008C5A20"/>
    <w:rsid w:val="008E5101"/>
    <w:rsid w:val="008F7638"/>
    <w:rsid w:val="00913370"/>
    <w:rsid w:val="00915039"/>
    <w:rsid w:val="00923C90"/>
    <w:rsid w:val="009378BD"/>
    <w:rsid w:val="00955652"/>
    <w:rsid w:val="009862FC"/>
    <w:rsid w:val="009B609B"/>
    <w:rsid w:val="009E5DE8"/>
    <w:rsid w:val="00A005EA"/>
    <w:rsid w:val="00A12C19"/>
    <w:rsid w:val="00A27CFC"/>
    <w:rsid w:val="00A87D8E"/>
    <w:rsid w:val="00A938DA"/>
    <w:rsid w:val="00A94418"/>
    <w:rsid w:val="00AD1CC5"/>
    <w:rsid w:val="00AD7CC8"/>
    <w:rsid w:val="00BA4D74"/>
    <w:rsid w:val="00BB4900"/>
    <w:rsid w:val="00BC05CA"/>
    <w:rsid w:val="00BC7A9D"/>
    <w:rsid w:val="00C41509"/>
    <w:rsid w:val="00C525B0"/>
    <w:rsid w:val="00C62982"/>
    <w:rsid w:val="00C84261"/>
    <w:rsid w:val="00C85485"/>
    <w:rsid w:val="00C92353"/>
    <w:rsid w:val="00CE3AA3"/>
    <w:rsid w:val="00CF5618"/>
    <w:rsid w:val="00D23029"/>
    <w:rsid w:val="00D8059B"/>
    <w:rsid w:val="00E05095"/>
    <w:rsid w:val="00E27C07"/>
    <w:rsid w:val="00E7336A"/>
    <w:rsid w:val="00E86000"/>
    <w:rsid w:val="00EA5DF9"/>
    <w:rsid w:val="00F03F8A"/>
    <w:rsid w:val="00F11FE1"/>
    <w:rsid w:val="00F25037"/>
    <w:rsid w:val="00FA6739"/>
    <w:rsid w:val="00FB5AA4"/>
    <w:rsid w:val="00F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713FE"/>
  <w15:docId w15:val="{C9D00DD0-9644-458B-A6B5-A57BCCB4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27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A5D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B02D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12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B60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609B"/>
  </w:style>
  <w:style w:type="paragraph" w:styleId="Pieddepage">
    <w:name w:val="footer"/>
    <w:basedOn w:val="Normal"/>
    <w:link w:val="PieddepageCar"/>
    <w:uiPriority w:val="99"/>
    <w:unhideWhenUsed/>
    <w:rsid w:val="009B60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609B"/>
  </w:style>
  <w:style w:type="character" w:styleId="Mentionnonrsolue">
    <w:name w:val="Unresolved Mention"/>
    <w:basedOn w:val="Policepardfaut"/>
    <w:uiPriority w:val="99"/>
    <w:semiHidden/>
    <w:unhideWhenUsed/>
    <w:rsid w:val="00F25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@centresindustriel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CB150-7E0F-4C54-9CD8-56CE33C9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Christian Bernard</cp:lastModifiedBy>
  <cp:revision>7</cp:revision>
  <cp:lastPrinted>2024-01-26T16:44:00Z</cp:lastPrinted>
  <dcterms:created xsi:type="dcterms:W3CDTF">2024-12-04T16:49:00Z</dcterms:created>
  <dcterms:modified xsi:type="dcterms:W3CDTF">2024-12-05T22:14:00Z</dcterms:modified>
</cp:coreProperties>
</file>